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№020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6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5 СЕРПНЯ 06:00 — 6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216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6 631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2 324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120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97/100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зіткнень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фронтове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можливий запас ракет КНДР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екстремально високий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зріз Генерального штабу станом на 22:00 є неповним; ранкові підсумки ще не оприлюднено.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97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ЕКСТРЕМАЛЬНО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97/100: 216 боїв до 22:00, дефіцит перехоплювачів і можлива поява нового ракетного підрозділу зберігають екстремальний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93%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3%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−94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93%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4%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й НАТО координують пошук ракет-перехоплювачів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Зеленський і Рютте обговорили роботу з країнами, що мають необхідні ракети. Конкретних рішень, кількості або строків постачання ще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216 бойових зіткнень станом на 22:00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 22 атаки зафіксовано на Костянтинівському й Покровському напрямках. Це неповний добовий зріз.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199 КАБ, 6 631 дрон-камікадзе та 2 324 обстріли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Станом на 22:00 також зафіксовано один ракетний удар із застосуванням 28 ракет і 52 авіаційні удари.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повної оцінки втрат до 06:00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Попередні 1 130 військових, 1 715 БпЛА і 65 артсистем не перенесено як нові дані.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Латвія підтвердила подальшу оборонну підтримку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Сторони обговорили оборонну співпрацю та вступ України до ЄС; нового пакета з конкретною вартістю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SAG-U та NSATU відбулася передача командування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Гійом Бопее прийняв командування. Генштаб повідомив, що SAG-U за три з половиною роки реалізувала допомоги більш як на $2 млрд.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повідомлень українського ОПК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06:00 не виявлено нових серійних поставок, випробувань або укладених контрактів, які відповідали б стандарту підтвердження.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Атаки в Чорному морі підвищують вартість експорту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Reuters: у липні Україна зафіксувала 35 атак на судна в портах, 22 у морі та 67 ударів по портових об’єктах; воєнне страхування зросло.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ГУР повідомило про розгортання ракетного підрозділу КНДР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даними української розвідки, можливий комплект — 120 балістичних ракет і шість пускових. Масштаб і роль підрозділу незалежно не підтверджено.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Reuters; ГУР МО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111-та бригада ТрО розповіла про командирку важкого дрона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Лариса «Якудза» перейшла з тилової посади до інженерної роти й використовує важкий дрон для дистанційного мінування.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06:00 матеріалу з верифікованими організаторами та реквізитами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Навчання, бойову роботу, нагородження, інтерв’ю, фото, відео та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й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Уражено пункти управління БпЛА та переправу — Генштаб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Наслідки ударів і втрати не оприлюднені; незалежна відкрита верифікація у межах випуску відсутня.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Путін призначив керівника нових військ безпілотних систем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сторони». Факт призначення Дениса Ляміна підтверджений Reuters; оцінка майбутньої ефективності структури відсутня.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97/100, екстремально високий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216 боїв до 22:00, дефіцит перехоплювачів і можлива поява нового ракетного підрозділу зберігають критичний фон.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повне зведення, ППО, КНДР і Чорне море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повні добові числа, поставки перехоплювачів, верифікація розгортання КНДР, експорт і повідомлення підрозділів.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Висока бойова й ракетна напруга: KIS 97/100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Неповний зріз станом на 22:00: 216 зіткнень, 199 КАБ, 6 631 застосування дронів-камікадзе та 2 324 обстріли.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97/100. Україна й НАТО координують пошук перехоплювачів; ГУР повідомило про можливе розгортання ракетного підрозділу КНДР.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Повне зведення, нові числа Повітряних сил, поставки перехоплювачів, верифікація КНДР і безпека чорноморського експорту.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зведення Генштабу, нова оцінка втрат і підсумок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Костянтинівському, Покровському та Слов’янському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Додаткові підтвердження складу й ролі північнокорейського ракетного підрозділу.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Рішення партнерів щодо перехоплювачів і стабільність чорноморського експорту.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№020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№020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president.gov.ua/news/volodimir-zelenskij-obgovoriv-iz-markom-ryutte-robotu-z-part-105721" TargetMode="External"/><Relationship Id="rId14" Type="http://schemas.openxmlformats.org/officeDocument/2006/relationships/hyperlink" Target="https://t.me/s/GeneralStaffZSU" TargetMode="External"/><Relationship Id="rId15" Type="http://schemas.openxmlformats.org/officeDocument/2006/relationships/hyperlink" Target="https://mod.gov.ua/news" TargetMode="External"/><Relationship Id="rId16" Type="http://schemas.openxmlformats.org/officeDocument/2006/relationships/hyperlink" Target="https://www.president.gov.ua/news/oboronna-spivpracya-ta-vstup-ukrayini-do-yes-prezident-zustr-105729" TargetMode="External"/><Relationship Id="rId17" Type="http://schemas.openxmlformats.org/officeDocument/2006/relationships/hyperlink" Target="https://www.reuters.com/world/surge-black-sea-attacks-adds-strain-global-commodity-flows-2026-08-05/" TargetMode="External"/><Relationship Id="rId18" Type="http://schemas.openxmlformats.org/officeDocument/2006/relationships/hyperlink" Target="https://www.reuters.com/business/aerospace-defense/north-korean-missile-unit-deploys-russia-ukraine-war-kyiv-says-2026-08-05/" TargetMode="External"/><Relationship Id="rId19" Type="http://schemas.openxmlformats.org/officeDocument/2006/relationships/hyperlink" Target="https://ngu.gov.ua/" TargetMode="External"/><Relationship Id="rId20" Type="http://schemas.openxmlformats.org/officeDocument/2006/relationships/hyperlink" Target="https://www.facebook.com/khartiia.gregit/" TargetMode="External"/><Relationship Id="rId21" Type="http://schemas.openxmlformats.org/officeDocument/2006/relationships/hyperlink" Target="https://www.facebook.com/khartiiacorps/" TargetMode="External"/><Relationship Id="rId22" Type="http://schemas.openxmlformats.org/officeDocument/2006/relationships/hyperlink" Target="https://www.reuters.com/world/europe/putin-names-head-new-russian-drone-forces-military-reshuffle-2026-08-0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№020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